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28" w:rsidRDefault="001B2B97">
      <w:pPr>
        <w:rPr>
          <w:rFonts w:ascii="Times New Roman" w:hAnsi="Times New Roman" w:cs="Times New Roman"/>
          <w:sz w:val="24"/>
          <w:szCs w:val="24"/>
        </w:rPr>
      </w:pPr>
      <w:r>
        <w:tab/>
      </w:r>
      <w:r>
        <w:tab/>
      </w:r>
      <w:r>
        <w:tab/>
      </w:r>
      <w:r>
        <w:tab/>
      </w:r>
      <w:r>
        <w:tab/>
      </w:r>
      <w:r>
        <w:tab/>
      </w:r>
      <w:r>
        <w:tab/>
      </w:r>
      <w:r>
        <w:tab/>
      </w:r>
      <w:r>
        <w:tab/>
      </w:r>
      <w:r w:rsidRPr="001B2B97">
        <w:rPr>
          <w:rFonts w:ascii="Times New Roman" w:hAnsi="Times New Roman" w:cs="Times New Roman"/>
          <w:sz w:val="24"/>
          <w:szCs w:val="24"/>
        </w:rPr>
        <w:tab/>
      </w:r>
      <w:r w:rsidRPr="001B2B97">
        <w:rPr>
          <w:rFonts w:ascii="Times New Roman" w:hAnsi="Times New Roman" w:cs="Times New Roman"/>
          <w:sz w:val="24"/>
          <w:szCs w:val="24"/>
        </w:rPr>
        <w:tab/>
      </w:r>
      <w:r w:rsidRPr="001B2B97">
        <w:rPr>
          <w:rFonts w:ascii="Times New Roman" w:hAnsi="Times New Roman" w:cs="Times New Roman"/>
          <w:sz w:val="24"/>
          <w:szCs w:val="24"/>
          <w:u w:val="single"/>
        </w:rPr>
        <w:t xml:space="preserve">File: </w:t>
      </w:r>
      <w:r w:rsidRPr="001B2B97">
        <w:rPr>
          <w:rFonts w:ascii="Times New Roman" w:hAnsi="Times New Roman" w:cs="Times New Roman"/>
          <w:sz w:val="24"/>
          <w:szCs w:val="24"/>
        </w:rPr>
        <w:t xml:space="preserve"> IJK</w:t>
      </w:r>
    </w:p>
    <w:p w:rsidR="001B2B97" w:rsidRDefault="001B2B97">
      <w:pPr>
        <w:rPr>
          <w:rFonts w:ascii="Times New Roman" w:hAnsi="Times New Roman" w:cs="Times New Roman"/>
          <w:sz w:val="24"/>
          <w:szCs w:val="24"/>
        </w:rPr>
      </w:pPr>
    </w:p>
    <w:p w:rsidR="001B2B97" w:rsidRDefault="001B2B97" w:rsidP="001B2B97">
      <w:pPr>
        <w:jc w:val="center"/>
        <w:rPr>
          <w:rFonts w:ascii="Times New Roman" w:hAnsi="Times New Roman" w:cs="Times New Roman"/>
          <w:b/>
          <w:sz w:val="24"/>
          <w:szCs w:val="24"/>
        </w:rPr>
      </w:pPr>
      <w:r>
        <w:rPr>
          <w:rFonts w:ascii="Times New Roman" w:hAnsi="Times New Roman" w:cs="Times New Roman"/>
          <w:b/>
          <w:sz w:val="24"/>
          <w:szCs w:val="24"/>
        </w:rPr>
        <w:t>SUPPLEMENTARY MATERIALS SELECTION AND ADOPTION</w:t>
      </w:r>
    </w:p>
    <w:p w:rsidR="001B2B97" w:rsidRDefault="001B2B97" w:rsidP="001B2B97">
      <w:pPr>
        <w:jc w:val="center"/>
        <w:rPr>
          <w:rFonts w:ascii="Times New Roman" w:hAnsi="Times New Roman" w:cs="Times New Roman"/>
          <w:b/>
          <w:sz w:val="24"/>
          <w:szCs w:val="24"/>
        </w:rPr>
      </w:pPr>
    </w:p>
    <w:p w:rsidR="001B2B97" w:rsidRDefault="001B2B97" w:rsidP="001B2B97">
      <w:pPr>
        <w:rPr>
          <w:rFonts w:ascii="Times New Roman" w:hAnsi="Times New Roman" w:cs="Times New Roman"/>
          <w:sz w:val="24"/>
          <w:szCs w:val="24"/>
        </w:rPr>
      </w:pPr>
      <w:r>
        <w:rPr>
          <w:rFonts w:ascii="Times New Roman" w:hAnsi="Times New Roman" w:cs="Times New Roman"/>
          <w:sz w:val="24"/>
          <w:szCs w:val="24"/>
        </w:rPr>
        <w:t>The School Committee recognizes that knowledge is changing and expanding and that it is often necessary to use various types of supplementary materials in addition to the basic and fundamental textbooks.</w:t>
      </w:r>
    </w:p>
    <w:p w:rsidR="001B2B97" w:rsidRDefault="001B2B97" w:rsidP="001B2B97">
      <w:pPr>
        <w:rPr>
          <w:rFonts w:ascii="Times New Roman" w:hAnsi="Times New Roman" w:cs="Times New Roman"/>
          <w:sz w:val="24"/>
          <w:szCs w:val="24"/>
        </w:rPr>
      </w:pPr>
    </w:p>
    <w:p w:rsidR="001B2B97" w:rsidRDefault="001B2B97" w:rsidP="001B2B97">
      <w:pPr>
        <w:rPr>
          <w:rFonts w:ascii="Times New Roman" w:hAnsi="Times New Roman" w:cs="Times New Roman"/>
          <w:sz w:val="24"/>
          <w:szCs w:val="24"/>
        </w:rPr>
      </w:pPr>
      <w:r>
        <w:rPr>
          <w:rFonts w:ascii="Times New Roman" w:hAnsi="Times New Roman" w:cs="Times New Roman"/>
          <w:sz w:val="24"/>
          <w:szCs w:val="24"/>
        </w:rPr>
        <w:t xml:space="preserve">For the purpose of this policy, supplementary </w:t>
      </w:r>
      <w:r w:rsidR="00E36E1C">
        <w:rPr>
          <w:rFonts w:ascii="Times New Roman" w:hAnsi="Times New Roman" w:cs="Times New Roman"/>
          <w:sz w:val="24"/>
          <w:szCs w:val="24"/>
        </w:rPr>
        <w:t>materials shall</w:t>
      </w:r>
      <w:r>
        <w:rPr>
          <w:rFonts w:ascii="Times New Roman" w:hAnsi="Times New Roman" w:cs="Times New Roman"/>
          <w:sz w:val="24"/>
          <w:szCs w:val="24"/>
        </w:rPr>
        <w:t xml:space="preserve"> be defined as any instructional materials other than textbooks including, but not limited to, books periodicals, newspapers, pictures, diagrams, maps, charts, slides, filmstrips, films, records, audiotapes, and suitable technological applications which relate directly to the adopted curriculum</w:t>
      </w:r>
      <w:r w:rsidR="00564477">
        <w:rPr>
          <w:rFonts w:ascii="Times New Roman" w:hAnsi="Times New Roman" w:cs="Times New Roman"/>
          <w:sz w:val="24"/>
          <w:szCs w:val="24"/>
        </w:rPr>
        <w:t>. All supplemental materials will be selected using criteria from Common Sense Media and 7 Forms of Bias</w:t>
      </w:r>
      <w:r w:rsidR="00A1464D">
        <w:rPr>
          <w:rFonts w:ascii="Times New Roman" w:hAnsi="Times New Roman" w:cs="Times New Roman"/>
          <w:sz w:val="24"/>
          <w:szCs w:val="24"/>
        </w:rPr>
        <w:t xml:space="preserve"> In</w:t>
      </w:r>
      <w:bookmarkStart w:id="0" w:name="_GoBack"/>
      <w:bookmarkEnd w:id="0"/>
      <w:r w:rsidR="00564477">
        <w:rPr>
          <w:rFonts w:ascii="Times New Roman" w:hAnsi="Times New Roman" w:cs="Times New Roman"/>
          <w:sz w:val="24"/>
          <w:szCs w:val="24"/>
        </w:rPr>
        <w:t xml:space="preserve"> Instructional Materials</w:t>
      </w:r>
    </w:p>
    <w:p w:rsidR="00564477" w:rsidRDefault="00564477" w:rsidP="00564477">
      <w:pPr>
        <w:rPr>
          <w:rFonts w:ascii="Times New Roman" w:hAnsi="Times New Roman" w:cs="Times New Roman"/>
          <w:b/>
          <w:sz w:val="24"/>
          <w:szCs w:val="24"/>
        </w:rPr>
      </w:pPr>
      <w:r>
        <w:rPr>
          <w:rFonts w:ascii="Times New Roman" w:hAnsi="Times New Roman" w:cs="Times New Roman"/>
          <w:b/>
          <w:sz w:val="24"/>
          <w:szCs w:val="24"/>
        </w:rPr>
        <w:t>Middle School</w:t>
      </w:r>
    </w:p>
    <w:p w:rsidR="00564477" w:rsidRDefault="00564477" w:rsidP="00564477">
      <w:pPr>
        <w:rPr>
          <w:rFonts w:ascii="Times New Roman" w:hAnsi="Times New Roman" w:cs="Times New Roman"/>
          <w:sz w:val="24"/>
          <w:szCs w:val="24"/>
        </w:rPr>
      </w:pPr>
      <w:r>
        <w:rPr>
          <w:rFonts w:ascii="Times New Roman" w:hAnsi="Times New Roman" w:cs="Times New Roman"/>
          <w:sz w:val="24"/>
          <w:szCs w:val="24"/>
        </w:rPr>
        <w:t>Although a book might not be right for your child, it may be just right for another.  The following protocol will be followed for students who would like to read books marked with a sticker (or other marker) in the middle school classroom.</w:t>
      </w:r>
    </w:p>
    <w:p w:rsidR="00564477" w:rsidRDefault="00564477" w:rsidP="00564477">
      <w:pPr>
        <w:spacing w:after="0"/>
        <w:rPr>
          <w:rFonts w:ascii="Times New Roman" w:hAnsi="Times New Roman" w:cs="Times New Roman"/>
          <w:b/>
          <w:sz w:val="24"/>
          <w:szCs w:val="24"/>
        </w:rPr>
      </w:pPr>
      <w:r>
        <w:rPr>
          <w:rFonts w:ascii="Times New Roman" w:hAnsi="Times New Roman" w:cs="Times New Roman"/>
          <w:b/>
          <w:sz w:val="24"/>
          <w:szCs w:val="24"/>
        </w:rPr>
        <w:tab/>
        <w:t>6</w:t>
      </w:r>
      <w:r w:rsidR="006C5756" w:rsidRPr="00564477">
        <w:rPr>
          <w:rFonts w:ascii="Times New Roman" w:hAnsi="Times New Roman" w:cs="Times New Roman"/>
          <w:b/>
          <w:sz w:val="24"/>
          <w:szCs w:val="24"/>
          <w:vertAlign w:val="superscript"/>
        </w:rPr>
        <w:t>th</w:t>
      </w:r>
      <w:r w:rsidR="006C5756">
        <w:rPr>
          <w:rFonts w:ascii="Times New Roman" w:hAnsi="Times New Roman" w:cs="Times New Roman"/>
          <w:b/>
          <w:sz w:val="24"/>
          <w:szCs w:val="24"/>
        </w:rPr>
        <w:t xml:space="preserve"> Grade</w:t>
      </w:r>
      <w:r>
        <w:rPr>
          <w:rFonts w:ascii="Times New Roman" w:hAnsi="Times New Roman" w:cs="Times New Roman"/>
          <w:b/>
          <w:sz w:val="24"/>
          <w:szCs w:val="24"/>
        </w:rPr>
        <w:t xml:space="preserve"> – parent discretion</w:t>
      </w:r>
    </w:p>
    <w:p w:rsidR="00564477" w:rsidRDefault="00564477" w:rsidP="00564477">
      <w:pPr>
        <w:spacing w:after="0"/>
        <w:rPr>
          <w:rFonts w:ascii="Times New Roman" w:hAnsi="Times New Roman" w:cs="Times New Roman"/>
          <w:b/>
          <w:sz w:val="24"/>
          <w:szCs w:val="24"/>
        </w:rPr>
      </w:pPr>
      <w:r>
        <w:rPr>
          <w:rFonts w:ascii="Times New Roman" w:hAnsi="Times New Roman" w:cs="Times New Roman"/>
          <w:b/>
          <w:sz w:val="24"/>
          <w:szCs w:val="24"/>
        </w:rPr>
        <w:tab/>
        <w:t>7</w:t>
      </w:r>
      <w:r w:rsidRPr="00564477">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 student check-in</w:t>
      </w:r>
    </w:p>
    <w:p w:rsidR="00564477" w:rsidRDefault="00564477" w:rsidP="00564477">
      <w:pPr>
        <w:spacing w:after="0"/>
        <w:rPr>
          <w:rFonts w:ascii="Times New Roman" w:hAnsi="Times New Roman" w:cs="Times New Roman"/>
          <w:b/>
          <w:sz w:val="24"/>
          <w:szCs w:val="24"/>
        </w:rPr>
      </w:pPr>
      <w:r>
        <w:rPr>
          <w:rFonts w:ascii="Times New Roman" w:hAnsi="Times New Roman" w:cs="Times New Roman"/>
          <w:b/>
          <w:sz w:val="24"/>
          <w:szCs w:val="24"/>
        </w:rPr>
        <w:tab/>
        <w:t>8</w:t>
      </w:r>
      <w:r w:rsidRPr="00564477">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 parents notified</w:t>
      </w:r>
    </w:p>
    <w:p w:rsidR="006C5756" w:rsidRDefault="006C5756" w:rsidP="00564477">
      <w:pPr>
        <w:spacing w:after="0"/>
        <w:rPr>
          <w:rFonts w:ascii="Times New Roman" w:hAnsi="Times New Roman" w:cs="Times New Roman"/>
          <w:b/>
          <w:sz w:val="24"/>
          <w:szCs w:val="24"/>
        </w:rPr>
      </w:pPr>
    </w:p>
    <w:p w:rsidR="00564477" w:rsidRDefault="00564477" w:rsidP="00564477">
      <w:pPr>
        <w:rPr>
          <w:rFonts w:ascii="Times New Roman" w:hAnsi="Times New Roman" w:cs="Times New Roman"/>
          <w:b/>
          <w:sz w:val="24"/>
          <w:szCs w:val="24"/>
        </w:rPr>
      </w:pPr>
      <w:r>
        <w:rPr>
          <w:rFonts w:ascii="Times New Roman" w:hAnsi="Times New Roman" w:cs="Times New Roman"/>
          <w:b/>
          <w:sz w:val="24"/>
          <w:szCs w:val="24"/>
        </w:rPr>
        <w:t>Students who would like to read a book behind the teacher’s desk, must have parental permission.</w:t>
      </w:r>
    </w:p>
    <w:p w:rsidR="00E36E1C" w:rsidRDefault="00E36E1C" w:rsidP="00564477">
      <w:pPr>
        <w:rPr>
          <w:rFonts w:ascii="Times New Roman" w:hAnsi="Times New Roman" w:cs="Times New Roman"/>
          <w:b/>
          <w:sz w:val="24"/>
          <w:szCs w:val="24"/>
        </w:rPr>
      </w:pPr>
    </w:p>
    <w:p w:rsidR="00E36E1C" w:rsidRDefault="00E36E1C" w:rsidP="00564477">
      <w:pPr>
        <w:rPr>
          <w:rFonts w:ascii="Times New Roman" w:hAnsi="Times New Roman" w:cs="Times New Roman"/>
          <w:sz w:val="24"/>
          <w:szCs w:val="24"/>
        </w:rPr>
      </w:pPr>
      <w:r>
        <w:rPr>
          <w:rFonts w:ascii="Times New Roman" w:hAnsi="Times New Roman" w:cs="Times New Roman"/>
          <w:sz w:val="24"/>
          <w:szCs w:val="24"/>
        </w:rPr>
        <w:t>SOURCE: MASC</w:t>
      </w:r>
    </w:p>
    <w:p w:rsidR="00E36E1C" w:rsidRPr="00E36E1C" w:rsidRDefault="00E36E1C" w:rsidP="00564477">
      <w:pPr>
        <w:rPr>
          <w:rFonts w:ascii="Times New Roman" w:hAnsi="Times New Roman" w:cs="Times New Roman"/>
          <w:sz w:val="24"/>
          <w:szCs w:val="24"/>
        </w:rPr>
      </w:pPr>
      <w:r>
        <w:rPr>
          <w:rFonts w:ascii="Times New Roman" w:hAnsi="Times New Roman" w:cs="Times New Roman"/>
          <w:sz w:val="24"/>
          <w:szCs w:val="24"/>
        </w:rPr>
        <w:t>LEGAL REF:  603 CMR 26:05</w:t>
      </w:r>
    </w:p>
    <w:p w:rsidR="00564477" w:rsidRDefault="00564477" w:rsidP="00564477">
      <w:pPr>
        <w:rPr>
          <w:rFonts w:ascii="Times New Roman" w:hAnsi="Times New Roman" w:cs="Times New Roman"/>
          <w:b/>
          <w:sz w:val="24"/>
          <w:szCs w:val="24"/>
        </w:rPr>
      </w:pPr>
    </w:p>
    <w:p w:rsidR="00FC4936" w:rsidRDefault="00FC4936" w:rsidP="00564477">
      <w:pPr>
        <w:rPr>
          <w:rFonts w:ascii="Times New Roman" w:hAnsi="Times New Roman" w:cs="Times New Roman"/>
          <w:b/>
          <w:sz w:val="24"/>
          <w:szCs w:val="24"/>
        </w:rPr>
      </w:pPr>
    </w:p>
    <w:p w:rsidR="00FC4936" w:rsidRDefault="00FC4936" w:rsidP="00564477">
      <w:pPr>
        <w:rPr>
          <w:rFonts w:ascii="Times New Roman" w:hAnsi="Times New Roman" w:cs="Times New Roman"/>
          <w:b/>
          <w:sz w:val="24"/>
          <w:szCs w:val="24"/>
        </w:rPr>
      </w:pPr>
      <w:r>
        <w:rPr>
          <w:rFonts w:ascii="Times New Roman" w:hAnsi="Times New Roman" w:cs="Times New Roman"/>
          <w:b/>
          <w:sz w:val="24"/>
          <w:szCs w:val="24"/>
        </w:rPr>
        <w:t>1</w:t>
      </w:r>
      <w:r w:rsidRPr="00FC4936">
        <w:rPr>
          <w:rFonts w:ascii="Times New Roman" w:hAnsi="Times New Roman" w:cs="Times New Roman"/>
          <w:b/>
          <w:sz w:val="24"/>
          <w:szCs w:val="24"/>
          <w:vertAlign w:val="superscript"/>
        </w:rPr>
        <w:t>st</w:t>
      </w:r>
      <w:r>
        <w:rPr>
          <w:rFonts w:ascii="Times New Roman" w:hAnsi="Times New Roman" w:cs="Times New Roman"/>
          <w:b/>
          <w:sz w:val="24"/>
          <w:szCs w:val="24"/>
        </w:rPr>
        <w:t xml:space="preserve"> reading 1/9/2024</w:t>
      </w:r>
    </w:p>
    <w:p w:rsidR="00FC4936" w:rsidRDefault="00FC4936" w:rsidP="00564477">
      <w:pPr>
        <w:rPr>
          <w:rFonts w:ascii="Times New Roman" w:hAnsi="Times New Roman" w:cs="Times New Roman"/>
          <w:b/>
          <w:sz w:val="24"/>
          <w:szCs w:val="24"/>
        </w:rPr>
      </w:pPr>
      <w:r>
        <w:rPr>
          <w:rFonts w:ascii="Times New Roman" w:hAnsi="Times New Roman" w:cs="Times New Roman"/>
          <w:b/>
          <w:sz w:val="24"/>
          <w:szCs w:val="24"/>
        </w:rPr>
        <w:t>2</w:t>
      </w:r>
      <w:r w:rsidRPr="00FC4936">
        <w:rPr>
          <w:rFonts w:ascii="Times New Roman" w:hAnsi="Times New Roman" w:cs="Times New Roman"/>
          <w:b/>
          <w:sz w:val="24"/>
          <w:szCs w:val="24"/>
          <w:vertAlign w:val="superscript"/>
        </w:rPr>
        <w:t>nd</w:t>
      </w:r>
      <w:r>
        <w:rPr>
          <w:rFonts w:ascii="Times New Roman" w:hAnsi="Times New Roman" w:cs="Times New Roman"/>
          <w:b/>
          <w:sz w:val="24"/>
          <w:szCs w:val="24"/>
        </w:rPr>
        <w:t xml:space="preserve"> reading 4/9/2024</w:t>
      </w:r>
    </w:p>
    <w:p w:rsidR="00FC4936" w:rsidRPr="00564477" w:rsidRDefault="00FC4936" w:rsidP="00564477">
      <w:pPr>
        <w:rPr>
          <w:rFonts w:ascii="Times New Roman" w:hAnsi="Times New Roman" w:cs="Times New Roman"/>
          <w:b/>
          <w:sz w:val="24"/>
          <w:szCs w:val="24"/>
        </w:rPr>
      </w:pPr>
    </w:p>
    <w:sectPr w:rsidR="00FC4936" w:rsidRPr="0056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97"/>
    <w:rsid w:val="001B2B97"/>
    <w:rsid w:val="00556916"/>
    <w:rsid w:val="00564477"/>
    <w:rsid w:val="006C5756"/>
    <w:rsid w:val="00991928"/>
    <w:rsid w:val="00A1464D"/>
    <w:rsid w:val="00E36E1C"/>
    <w:rsid w:val="00FC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1C14"/>
  <w15:chartTrackingRefBased/>
  <w15:docId w15:val="{FD6605EF-92EF-4653-8E7D-3C4655E9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4</cp:revision>
  <cp:lastPrinted>2024-04-08T14:28:00Z</cp:lastPrinted>
  <dcterms:created xsi:type="dcterms:W3CDTF">2024-04-10T14:44:00Z</dcterms:created>
  <dcterms:modified xsi:type="dcterms:W3CDTF">2024-04-10T16:09:00Z</dcterms:modified>
</cp:coreProperties>
</file>